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B71" w:rsidRDefault="00AB4F4D">
      <w:pPr>
        <w:rPr>
          <w:b/>
          <w:u w:val="single"/>
        </w:rPr>
      </w:pPr>
      <w:r w:rsidRPr="00CC07B5">
        <w:rPr>
          <w:b/>
          <w:u w:val="single"/>
        </w:rPr>
        <w:t xml:space="preserve">Additional feature provided for entering </w:t>
      </w:r>
      <w:r w:rsidR="00C963F8">
        <w:rPr>
          <w:b/>
          <w:u w:val="single"/>
        </w:rPr>
        <w:t xml:space="preserve">Pension </w:t>
      </w:r>
      <w:r w:rsidRPr="00CC07B5">
        <w:rPr>
          <w:b/>
          <w:u w:val="single"/>
        </w:rPr>
        <w:t>Arrears bills</w:t>
      </w:r>
      <w:r w:rsidR="00C963F8">
        <w:rPr>
          <w:b/>
          <w:u w:val="single"/>
        </w:rPr>
        <w:t xml:space="preserve"> and DA Arrears </w:t>
      </w:r>
      <w:proofErr w:type="gramStart"/>
      <w:r w:rsidR="00C963F8">
        <w:rPr>
          <w:b/>
          <w:u w:val="single"/>
        </w:rPr>
        <w:t xml:space="preserve">bills </w:t>
      </w:r>
      <w:r w:rsidRPr="00CC07B5">
        <w:rPr>
          <w:b/>
          <w:u w:val="single"/>
        </w:rPr>
        <w:t xml:space="preserve"> in</w:t>
      </w:r>
      <w:proofErr w:type="gramEnd"/>
      <w:r w:rsidRPr="00CC07B5">
        <w:rPr>
          <w:b/>
          <w:u w:val="single"/>
        </w:rPr>
        <w:t xml:space="preserve"> PPMS Software</w:t>
      </w:r>
    </w:p>
    <w:p w:rsidR="009654AF" w:rsidRPr="009654AF" w:rsidRDefault="009654AF">
      <w:pPr>
        <w:rPr>
          <w:sz w:val="24"/>
        </w:rPr>
      </w:pPr>
      <w:r w:rsidRPr="009654AF">
        <w:rPr>
          <w:b/>
          <w:sz w:val="24"/>
          <w:u w:val="single"/>
        </w:rPr>
        <w:t>Pension Arrears Bills</w:t>
      </w:r>
    </w:p>
    <w:p w:rsidR="000B14BD" w:rsidRDefault="00CC07B5" w:rsidP="000B14BD">
      <w:pPr>
        <w:jc w:val="both"/>
      </w:pPr>
      <w:r>
        <w:t xml:space="preserve">In the existing PPMS software, once a </w:t>
      </w:r>
      <w:r w:rsidR="00362106">
        <w:t>bill is generated</w:t>
      </w:r>
      <w:r w:rsidR="000B14BD">
        <w:t xml:space="preserve"> </w:t>
      </w:r>
      <w:r w:rsidR="00233CAD">
        <w:t xml:space="preserve">for a particular month </w:t>
      </w:r>
      <w:r w:rsidR="000B14BD">
        <w:t>against a pensioner</w:t>
      </w:r>
      <w:r w:rsidR="00362106">
        <w:t xml:space="preserve">, there was no provision </w:t>
      </w:r>
      <w:proofErr w:type="gramStart"/>
      <w:r w:rsidR="00362106">
        <w:t>to</w:t>
      </w:r>
      <w:r w:rsidR="000B14BD">
        <w:t xml:space="preserve"> :</w:t>
      </w:r>
      <w:proofErr w:type="gramEnd"/>
      <w:r w:rsidR="000B14BD">
        <w:t xml:space="preserve"> </w:t>
      </w:r>
    </w:p>
    <w:p w:rsidR="000B14BD" w:rsidRDefault="000B14BD" w:rsidP="000B14BD">
      <w:pPr>
        <w:pStyle w:val="ListParagraph"/>
        <w:numPr>
          <w:ilvl w:val="0"/>
          <w:numId w:val="1"/>
        </w:numPr>
        <w:jc w:val="both"/>
      </w:pPr>
      <w:r>
        <w:t>To</w:t>
      </w:r>
      <w:r w:rsidR="00362106">
        <w:t xml:space="preserve"> enter revised pension bill </w:t>
      </w:r>
      <w:r w:rsidR="00233CAD">
        <w:t>for that particular month</w:t>
      </w:r>
    </w:p>
    <w:p w:rsidR="000B14BD" w:rsidRDefault="000B14BD" w:rsidP="000B14BD">
      <w:pPr>
        <w:pStyle w:val="ListParagraph"/>
        <w:numPr>
          <w:ilvl w:val="0"/>
          <w:numId w:val="1"/>
        </w:numPr>
        <w:jc w:val="both"/>
      </w:pPr>
      <w:r>
        <w:t xml:space="preserve">Pension </w:t>
      </w:r>
      <w:r w:rsidR="00362106">
        <w:t>arrears bill due to revision of pension</w:t>
      </w:r>
    </w:p>
    <w:p w:rsidR="000B14BD" w:rsidRDefault="000B14BD" w:rsidP="000B14BD">
      <w:pPr>
        <w:pStyle w:val="ListParagraph"/>
        <w:numPr>
          <w:ilvl w:val="0"/>
          <w:numId w:val="1"/>
        </w:numPr>
        <w:jc w:val="both"/>
      </w:pPr>
      <w:r>
        <w:t xml:space="preserve">Part of days family pension whenever a  family pensioner dies in the middle of the month </w:t>
      </w:r>
    </w:p>
    <w:p w:rsidR="000B14BD" w:rsidRDefault="000B14BD" w:rsidP="000B14BD">
      <w:pPr>
        <w:pStyle w:val="ListParagraph"/>
        <w:numPr>
          <w:ilvl w:val="0"/>
          <w:numId w:val="1"/>
        </w:numPr>
        <w:jc w:val="both"/>
      </w:pPr>
      <w:r>
        <w:t xml:space="preserve">Part of </w:t>
      </w:r>
      <w:proofErr w:type="gramStart"/>
      <w:r>
        <w:t>days  pension</w:t>
      </w:r>
      <w:proofErr w:type="gramEnd"/>
      <w:r>
        <w:t xml:space="preserve"> whenever death of pensioner happens in the middle of the month and there is no family pensioner</w:t>
      </w:r>
      <w:r w:rsidR="00362106">
        <w:t>.</w:t>
      </w:r>
    </w:p>
    <w:p w:rsidR="000B14BD" w:rsidRDefault="000B14BD" w:rsidP="000B14BD">
      <w:pPr>
        <w:pStyle w:val="ListParagraph"/>
        <w:jc w:val="both"/>
      </w:pPr>
    </w:p>
    <w:p w:rsidR="00CC07B5" w:rsidRDefault="00362106" w:rsidP="000B14BD">
      <w:pPr>
        <w:pStyle w:val="ListParagraph"/>
        <w:jc w:val="both"/>
      </w:pPr>
      <w:r>
        <w:t>In order to facilitate this, new provision is made to enter</w:t>
      </w:r>
      <w:r w:rsidR="00233CAD">
        <w:t xml:space="preserve"> the</w:t>
      </w:r>
      <w:r>
        <w:t xml:space="preserve"> Arrears bill.  </w:t>
      </w:r>
    </w:p>
    <w:p w:rsidR="003F6345" w:rsidRDefault="00AB4F4D" w:rsidP="007B561D">
      <w:pPr>
        <w:ind w:firstLine="720"/>
        <w:jc w:val="both"/>
      </w:pPr>
      <w:proofErr w:type="gramStart"/>
      <w:r>
        <w:t>Login to PPMS using the user ID and Password.</w:t>
      </w:r>
      <w:proofErr w:type="gramEnd"/>
      <w:r>
        <w:t xml:space="preserve"> </w:t>
      </w:r>
      <w:r w:rsidR="00090156">
        <w:t xml:space="preserve"> </w:t>
      </w:r>
      <w:r>
        <w:t xml:space="preserve">In Home screen, one more option is provided for keying in </w:t>
      </w:r>
      <w:r w:rsidR="00681C9B">
        <w:t xml:space="preserve">Pension </w:t>
      </w:r>
      <w:r>
        <w:t>Arrears Bill.</w:t>
      </w:r>
      <w:r w:rsidR="00CC07B5">
        <w:t xml:space="preserve">  </w:t>
      </w:r>
    </w:p>
    <w:p w:rsidR="003F6345" w:rsidRDefault="00C963F8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91E7A" wp14:editId="22D30457">
                <wp:simplePos x="0" y="0"/>
                <wp:positionH relativeFrom="column">
                  <wp:posOffset>771525</wp:posOffset>
                </wp:positionH>
                <wp:positionV relativeFrom="paragraph">
                  <wp:posOffset>2497455</wp:posOffset>
                </wp:positionV>
                <wp:extent cx="352425" cy="45085"/>
                <wp:effectExtent l="0" t="0" r="28575" b="1206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08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60.75pt;margin-top:196.65pt;width:27.7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" adj="1382" fillcolor="#c0504d [3205]" strokecolor="#c0504d [3205]" strokeweight="2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65841D3" wp14:editId="22E1FD24">
            <wp:extent cx="5386705" cy="404002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45" w:rsidRDefault="00090156">
      <w:r>
        <w:t xml:space="preserve">On </w:t>
      </w:r>
      <w:proofErr w:type="gramStart"/>
      <w:r w:rsidRPr="00681C9B">
        <w:rPr>
          <w:b/>
        </w:rPr>
        <w:t>clicking</w:t>
      </w:r>
      <w:r w:rsidR="00E51968" w:rsidRPr="00681C9B">
        <w:rPr>
          <w:b/>
        </w:rPr>
        <w:t xml:space="preserve"> </w:t>
      </w:r>
      <w:r w:rsidR="00681C9B" w:rsidRPr="00681C9B">
        <w:rPr>
          <w:b/>
          <w:highlight w:val="yellow"/>
        </w:rPr>
        <w:t xml:space="preserve"> Pension</w:t>
      </w:r>
      <w:proofErr w:type="gramEnd"/>
      <w:r w:rsidR="00681C9B" w:rsidRPr="00681C9B">
        <w:rPr>
          <w:b/>
          <w:highlight w:val="yellow"/>
        </w:rPr>
        <w:t xml:space="preserve"> A</w:t>
      </w:r>
      <w:r w:rsidR="00E51968" w:rsidRPr="00681C9B">
        <w:rPr>
          <w:b/>
          <w:highlight w:val="yellow"/>
        </w:rPr>
        <w:t>rrears Bill</w:t>
      </w:r>
      <w:r>
        <w:t>, screen shown below appears.</w:t>
      </w:r>
    </w:p>
    <w:p w:rsidR="003F6345" w:rsidRDefault="003F6345"/>
    <w:p w:rsidR="003F6345" w:rsidRDefault="003F6345">
      <w:r>
        <w:rPr>
          <w:noProof/>
          <w:lang w:eastAsia="en-IN"/>
        </w:rPr>
        <w:lastRenderedPageBreak/>
        <w:drawing>
          <wp:inline distT="0" distB="0" distL="0" distR="0" wp14:anchorId="503F3DBD" wp14:editId="2530538E">
            <wp:extent cx="5724525" cy="3019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F8" w:rsidRDefault="00C963F8"/>
    <w:p w:rsidR="003F6345" w:rsidRDefault="00090156" w:rsidP="00681C9B">
      <w:pPr>
        <w:ind w:right="-589"/>
        <w:jc w:val="both"/>
      </w:pPr>
      <w:r>
        <w:t xml:space="preserve">Enter the </w:t>
      </w:r>
      <w:r w:rsidRPr="00681C9B">
        <w:rPr>
          <w:highlight w:val="yellow"/>
        </w:rPr>
        <w:t>month</w:t>
      </w:r>
      <w:r>
        <w:t xml:space="preserve"> and </w:t>
      </w:r>
      <w:r w:rsidRPr="00681C9B">
        <w:rPr>
          <w:highlight w:val="yellow"/>
        </w:rPr>
        <w:t>scale Register starting number</w:t>
      </w:r>
      <w:r>
        <w:t xml:space="preserve"> </w:t>
      </w:r>
      <w:r w:rsidR="00843ADF">
        <w:t xml:space="preserve">(which is a mandatory field) </w:t>
      </w:r>
      <w:r>
        <w:t>and click ‘</w:t>
      </w:r>
      <w:r w:rsidRPr="00681C9B">
        <w:rPr>
          <w:highlight w:val="yellow"/>
        </w:rPr>
        <w:t>show next 10 records’</w:t>
      </w:r>
      <w:r w:rsidR="00AF50C1">
        <w:t>.  Pension records are displayed in the manner shown below.</w:t>
      </w:r>
    </w:p>
    <w:p w:rsidR="00AF50C1" w:rsidRDefault="00AF50C1"/>
    <w:p w:rsidR="00AF50C1" w:rsidRDefault="00AF50C1">
      <w:r>
        <w:rPr>
          <w:noProof/>
          <w:lang w:eastAsia="en-IN"/>
        </w:rPr>
        <w:drawing>
          <wp:inline distT="0" distB="0" distL="0" distR="0" wp14:anchorId="1B2D6E2B" wp14:editId="38E83446">
            <wp:extent cx="5724525" cy="4295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4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C9B">
        <w:t>’</w:t>
      </w:r>
    </w:p>
    <w:p w:rsidR="0048791A" w:rsidRDefault="00681C9B" w:rsidP="001A4A04">
      <w:pPr>
        <w:jc w:val="both"/>
      </w:pPr>
      <w:r>
        <w:lastRenderedPageBreak/>
        <w:t xml:space="preserve">Tick the check box next to the field ‘Name’ and enter Pension, DA and other deduction details, (if any) and then </w:t>
      </w:r>
      <w:proofErr w:type="gramStart"/>
      <w:r>
        <w:t xml:space="preserve">press  </w:t>
      </w:r>
      <w:r w:rsidR="00312F74">
        <w:t>‘</w:t>
      </w:r>
      <w:r w:rsidRPr="00681C9B">
        <w:rPr>
          <w:b/>
          <w:highlight w:val="yellow"/>
        </w:rPr>
        <w:t>save</w:t>
      </w:r>
      <w:r>
        <w:t>’</w:t>
      </w:r>
      <w:proofErr w:type="gramEnd"/>
      <w:r>
        <w:t xml:space="preserve">. (Here, Arrears of Pension, Corresponding DA are to be calculated manually and then, total for the period against each pensioner/family </w:t>
      </w:r>
      <w:proofErr w:type="gramStart"/>
      <w:r>
        <w:t>pensioner  has</w:t>
      </w:r>
      <w:proofErr w:type="gramEnd"/>
      <w:r>
        <w:t xml:space="preserve"> be entered in the </w:t>
      </w:r>
      <w:proofErr w:type="spellStart"/>
      <w:r>
        <w:t>the</w:t>
      </w:r>
      <w:proofErr w:type="spellEnd"/>
      <w:r>
        <w:t xml:space="preserve"> appropriate columns provided).</w:t>
      </w:r>
    </w:p>
    <w:p w:rsidR="00AF50C1" w:rsidRDefault="0048791A" w:rsidP="001A4A04">
      <w:pPr>
        <w:jc w:val="bot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5B898" wp14:editId="1B178B91">
                <wp:simplePos x="0" y="0"/>
                <wp:positionH relativeFrom="column">
                  <wp:posOffset>4171950</wp:posOffset>
                </wp:positionH>
                <wp:positionV relativeFrom="paragraph">
                  <wp:posOffset>1188720</wp:posOffset>
                </wp:positionV>
                <wp:extent cx="361950" cy="95250"/>
                <wp:effectExtent l="0" t="19050" r="38100" b="3810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52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328.5pt;margin-top:93.6pt;width:28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" adj="18758" fillcolor="#c0504d [3205]" strokecolor="#c00000" strokeweight="2pt"/>
            </w:pict>
          </mc:Fallback>
        </mc:AlternateContent>
      </w:r>
      <w:r w:rsidR="001A5221">
        <w:rPr>
          <w:noProof/>
          <w:lang w:eastAsia="en-IN"/>
        </w:rPr>
        <w:drawing>
          <wp:inline distT="0" distB="0" distL="0" distR="0" wp14:anchorId="03415C85" wp14:editId="7D86FDC1">
            <wp:extent cx="5534025" cy="309754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83" cy="309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221" w:rsidRPr="001A5221">
        <w:rPr>
          <w:noProof/>
          <w:highlight w:val="yellow"/>
          <w:lang w:eastAsia="en-IN"/>
        </w:rPr>
        <w:drawing>
          <wp:inline distT="0" distB="0" distL="0" distR="0" wp14:anchorId="3EC1D219" wp14:editId="2CA5D2BD">
            <wp:extent cx="5581650" cy="2990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3625" cy="29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C1" w:rsidRDefault="00AF50C1" w:rsidP="00E51968">
      <w:pPr>
        <w:jc w:val="both"/>
      </w:pPr>
      <w:r>
        <w:t xml:space="preserve">If there is any </w:t>
      </w:r>
      <w:r w:rsidR="00312F74">
        <w:t xml:space="preserve">correction, click </w:t>
      </w:r>
      <w:r w:rsidR="00312F74" w:rsidRPr="00312F74">
        <w:rPr>
          <w:highlight w:val="yellow"/>
        </w:rPr>
        <w:t>E</w:t>
      </w:r>
      <w:r w:rsidR="00843ADF" w:rsidRPr="00312F74">
        <w:rPr>
          <w:highlight w:val="yellow"/>
        </w:rPr>
        <w:t>dit</w:t>
      </w:r>
      <w:r w:rsidR="007B561D" w:rsidRPr="00312F74">
        <w:rPr>
          <w:highlight w:val="yellow"/>
        </w:rPr>
        <w:t>,</w:t>
      </w:r>
      <w:r w:rsidR="007B561D">
        <w:t xml:space="preserve"> all the records which are entered previously are displayed. Check the box against which correction has to be made</w:t>
      </w:r>
      <w:r w:rsidR="00843ADF">
        <w:t xml:space="preserve"> and after making corrections click </w:t>
      </w:r>
      <w:r w:rsidR="00312F74">
        <w:rPr>
          <w:highlight w:val="yellow"/>
        </w:rPr>
        <w:t>S</w:t>
      </w:r>
      <w:r w:rsidR="00843ADF" w:rsidRPr="00312F74">
        <w:rPr>
          <w:highlight w:val="yellow"/>
        </w:rPr>
        <w:t>ave.</w:t>
      </w:r>
    </w:p>
    <w:p w:rsidR="00AF50C1" w:rsidRDefault="00EF2F64" w:rsidP="00312F74">
      <w:pPr>
        <w:ind w:firstLine="720"/>
        <w:jc w:val="both"/>
      </w:pPr>
      <w:r>
        <w:t xml:space="preserve">It should be noted that, ‘Scale Register </w:t>
      </w:r>
      <w:r w:rsidR="00814994">
        <w:t>Sl. No</w:t>
      </w:r>
      <w:r>
        <w:t>’</w:t>
      </w:r>
      <w:r w:rsidR="00814994">
        <w:t>.</w:t>
      </w:r>
      <w:r>
        <w:t xml:space="preserve"> </w:t>
      </w:r>
      <w:proofErr w:type="gramStart"/>
      <w:r>
        <w:t>in</w:t>
      </w:r>
      <w:proofErr w:type="gramEnd"/>
      <w:r>
        <w:t xml:space="preserve"> the master data </w:t>
      </w:r>
      <w:r w:rsidR="00814994">
        <w:t xml:space="preserve"> should not be left blank.</w:t>
      </w:r>
      <w:r w:rsidR="00EC008E">
        <w:t xml:space="preserve"> When it is left blank, all the records are displayed and even if details are entered, error shown below pops up.</w:t>
      </w:r>
    </w:p>
    <w:p w:rsidR="0048791A" w:rsidRDefault="0048791A" w:rsidP="00312F74">
      <w:pPr>
        <w:ind w:firstLine="720"/>
        <w:jc w:val="both"/>
      </w:pPr>
    </w:p>
    <w:p w:rsidR="00EC008E" w:rsidRPr="00EC008E" w:rsidRDefault="00EC008E" w:rsidP="00EC008E">
      <w:pPr>
        <w:spacing w:before="100" w:beforeAutospacing="1" w:after="100" w:afterAutospacing="1" w:line="240" w:lineRule="auto"/>
        <w:ind w:left="720"/>
        <w:outlineLvl w:val="0"/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</w:pPr>
      <w:proofErr w:type="gramStart"/>
      <w:r w:rsidRPr="00EC008E"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  <w:lastRenderedPageBreak/>
        <w:t>Server Error in '/</w:t>
      </w:r>
      <w:proofErr w:type="spellStart"/>
      <w:r w:rsidRPr="00EC008E"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  <w:t>png</w:t>
      </w:r>
      <w:r w:rsidR="0048791A"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  <w:t>webapp</w:t>
      </w:r>
      <w:proofErr w:type="spellEnd"/>
      <w:r w:rsidRPr="00EC008E"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  <w:t>' Application.</w:t>
      </w:r>
      <w:proofErr w:type="gramEnd"/>
    </w:p>
    <w:p w:rsidR="00EC008E" w:rsidRPr="00EC008E" w:rsidRDefault="006B0FD2" w:rsidP="00EC008E">
      <w:pPr>
        <w:spacing w:before="100" w:beforeAutospacing="1" w:after="100" w:afterAutospacing="1" w:line="240" w:lineRule="auto"/>
        <w:ind w:left="720"/>
        <w:outlineLvl w:val="0"/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</w:pPr>
      <w:r>
        <w:rPr>
          <w:rFonts w:ascii="Verdana" w:eastAsia="Times New Roman" w:hAnsi="Verdana" w:cs="Times New Roman"/>
          <w:color w:val="FF0000"/>
          <w:kern w:val="36"/>
          <w:sz w:val="36"/>
          <w:szCs w:val="36"/>
          <w:lang w:eastAsia="en-IN"/>
        </w:rPr>
        <w:pict>
          <v:rect id="_x0000_i1025" style="width:451.3pt;height:.75pt" o:hralign="center" o:hrstd="t" o:hrnoshade="t" o:hr="t" fillcolor="silver" stroked="f"/>
        </w:pict>
      </w:r>
    </w:p>
    <w:p w:rsidR="00EC008E" w:rsidRPr="00EC008E" w:rsidRDefault="00EC008E" w:rsidP="00EC008E">
      <w:pPr>
        <w:spacing w:before="100" w:beforeAutospacing="1" w:after="100" w:afterAutospacing="1" w:line="240" w:lineRule="auto"/>
        <w:ind w:left="720"/>
        <w:outlineLvl w:val="1"/>
        <w:rPr>
          <w:rFonts w:ascii="Verdana" w:eastAsia="Times New Roman" w:hAnsi="Verdana" w:cs="Times New Roman"/>
          <w:color w:val="800000"/>
          <w:sz w:val="28"/>
          <w:szCs w:val="28"/>
          <w:lang w:eastAsia="en-IN"/>
        </w:rPr>
      </w:pPr>
      <w:r w:rsidRPr="00EC008E">
        <w:rPr>
          <w:rFonts w:ascii="Verdana" w:eastAsia="Times New Roman" w:hAnsi="Verdana" w:cs="Times New Roman"/>
          <w:i/>
          <w:iCs/>
          <w:color w:val="800000"/>
          <w:sz w:val="28"/>
          <w:szCs w:val="28"/>
          <w:lang w:eastAsia="en-IN"/>
        </w:rPr>
        <w:t>Operation is not valid due to the current state of the object.</w:t>
      </w:r>
    </w:p>
    <w:p w:rsidR="00EC008E" w:rsidRPr="00EC008E" w:rsidRDefault="00EC008E" w:rsidP="00EC008E">
      <w:pPr>
        <w:spacing w:after="240" w:line="240" w:lineRule="auto"/>
        <w:ind w:left="720"/>
        <w:rPr>
          <w:rFonts w:ascii="Arial" w:eastAsia="Times New Roman" w:hAnsi="Arial" w:cs="Arial"/>
          <w:color w:val="000000"/>
          <w:sz w:val="17"/>
          <w:szCs w:val="17"/>
          <w:lang w:eastAsia="en-IN"/>
        </w:rPr>
      </w:pPr>
      <w:r w:rsidRPr="00EC008E">
        <w:rPr>
          <w:rFonts w:ascii="Verdana" w:eastAsia="Times New Roman" w:hAnsi="Verdana" w:cs="Arial"/>
          <w:b/>
          <w:bCs/>
          <w:color w:val="000000"/>
          <w:sz w:val="17"/>
          <w:szCs w:val="17"/>
          <w:lang w:eastAsia="en-IN"/>
        </w:rPr>
        <w:t>Description: </w:t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t>An unhandled exception occurred during the execution of the current web request. Please review the stack trace for more information about the error and where it originated in the code. </w:t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br/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br/>
      </w:r>
      <w:r w:rsidRPr="00EC008E">
        <w:rPr>
          <w:rFonts w:ascii="Verdana" w:eastAsia="Times New Roman" w:hAnsi="Verdana" w:cs="Arial"/>
          <w:b/>
          <w:bCs/>
          <w:color w:val="000000"/>
          <w:sz w:val="17"/>
          <w:szCs w:val="17"/>
          <w:lang w:eastAsia="en-IN"/>
        </w:rPr>
        <w:t>Exception Details: </w:t>
      </w:r>
      <w:proofErr w:type="spellStart"/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t>System.InvalidOperationException</w:t>
      </w:r>
      <w:proofErr w:type="spellEnd"/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t>: Operation is not valid due to the current state of the object.</w:t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br/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br/>
      </w:r>
      <w:r w:rsidRPr="00EC008E">
        <w:rPr>
          <w:rFonts w:ascii="Verdana" w:eastAsia="Times New Roman" w:hAnsi="Verdana" w:cs="Arial"/>
          <w:b/>
          <w:bCs/>
          <w:color w:val="000000"/>
          <w:sz w:val="17"/>
          <w:szCs w:val="17"/>
          <w:lang w:eastAsia="en-IN"/>
        </w:rPr>
        <w:t>Source Error:</w:t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t> </w:t>
      </w:r>
    </w:p>
    <w:tbl>
      <w:tblPr>
        <w:tblW w:w="5000" w:type="pct"/>
        <w:tblCellSpacing w:w="15" w:type="dxa"/>
        <w:tblInd w:w="720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2"/>
      </w:tblGrid>
      <w:tr w:rsidR="00EC008E" w:rsidRPr="00EC008E" w:rsidTr="00EC008E">
        <w:trPr>
          <w:tblCellSpacing w:w="15" w:type="dxa"/>
        </w:trPr>
        <w:tc>
          <w:tcPr>
            <w:tcW w:w="0" w:type="auto"/>
            <w:shd w:val="clear" w:color="auto" w:fill="FFFFCC"/>
            <w:vAlign w:val="center"/>
            <w:hideMark/>
          </w:tcPr>
          <w:p w:rsidR="00EC008E" w:rsidRPr="00EC008E" w:rsidRDefault="00EC008E" w:rsidP="00EC0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EC008E">
              <w:rPr>
                <w:rFonts w:ascii="Courier New" w:eastAsia="Times New Roman" w:hAnsi="Courier New" w:cs="Courier New"/>
                <w:sz w:val="20"/>
                <w:szCs w:val="20"/>
                <w:lang w:eastAsia="en-IN"/>
              </w:rPr>
              <w:t>An unhandled exception was generated during the execution of the current web request. Information regarding the origin and location of the exception can be identified using the exception stack trace below.</w:t>
            </w:r>
          </w:p>
        </w:tc>
      </w:tr>
    </w:tbl>
    <w:p w:rsidR="00EC008E" w:rsidRPr="00EC008E" w:rsidRDefault="00EC008E" w:rsidP="00EC008E">
      <w:pPr>
        <w:spacing w:after="240" w:line="240" w:lineRule="auto"/>
        <w:ind w:left="720"/>
        <w:rPr>
          <w:rFonts w:ascii="Arial" w:eastAsia="Times New Roman" w:hAnsi="Arial" w:cs="Arial"/>
          <w:color w:val="000000"/>
          <w:sz w:val="17"/>
          <w:szCs w:val="17"/>
          <w:lang w:eastAsia="en-IN"/>
        </w:rPr>
      </w:pP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br/>
      </w:r>
      <w:r w:rsidRPr="00EC008E">
        <w:rPr>
          <w:rFonts w:ascii="Verdana" w:eastAsia="Times New Roman" w:hAnsi="Verdana" w:cs="Arial"/>
          <w:b/>
          <w:bCs/>
          <w:color w:val="000000"/>
          <w:sz w:val="17"/>
          <w:szCs w:val="17"/>
          <w:lang w:eastAsia="en-IN"/>
        </w:rPr>
        <w:t>Stack Trace:</w:t>
      </w:r>
      <w:r w:rsidRPr="00EC008E">
        <w:rPr>
          <w:rFonts w:ascii="Arial" w:eastAsia="Times New Roman" w:hAnsi="Arial" w:cs="Arial"/>
          <w:color w:val="000000"/>
          <w:sz w:val="17"/>
          <w:szCs w:val="17"/>
          <w:lang w:eastAsia="en-IN"/>
        </w:rPr>
        <w:t> </w:t>
      </w:r>
    </w:p>
    <w:tbl>
      <w:tblPr>
        <w:tblW w:w="4921" w:type="pct"/>
        <w:tblCellSpacing w:w="15" w:type="dxa"/>
        <w:tblInd w:w="720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5"/>
      </w:tblGrid>
      <w:tr w:rsidR="00EC008E" w:rsidRPr="00EC008E" w:rsidTr="00EC008E">
        <w:trPr>
          <w:trHeight w:val="3016"/>
          <w:tblCellSpacing w:w="15" w:type="dxa"/>
        </w:trPr>
        <w:tc>
          <w:tcPr>
            <w:tcW w:w="0" w:type="auto"/>
            <w:shd w:val="clear" w:color="auto" w:fill="FFFFCC"/>
            <w:vAlign w:val="center"/>
            <w:hideMark/>
          </w:tcPr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[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InvalidOperationException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: Operation is not valid due to the current state of the object.]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System.Web.HttpValueCollection.ThrowIfMaxHttpCollectionKeysExceeded() +2428122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System.Web.HttpValueCollection.FillFromEncodedBytes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(Byte[] bytes, Encoding encoding) +58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System.Web.HttpRequest.FillInFormCollection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() +159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[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HttpException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(0x80004005): The URL-encoded form data is not valid.]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System.Web.HttpRequest.FillInFormCollection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() +217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System.Web.HttpRequest.get_Form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() +104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System.Web.HttpRequest.get_HasForm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() +9119215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System.Web.UI.Page.GetCollectionBasedOnMethod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(Boolean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dontReturnNull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) +97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System.Web.UI.Page.DeterminePostBackMode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() +69</w:t>
            </w:r>
          </w:p>
          <w:p w:rsidR="00EC008E" w:rsidRPr="00EC008E" w:rsidRDefault="00EC008E" w:rsidP="00EC00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</w:pPr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  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System.Web.UI.Page.ProcessRequestMain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(Boolean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includeStagesBeforeAsyncPoint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 xml:space="preserve">, Boolean </w:t>
            </w:r>
            <w:proofErr w:type="spellStart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includeStagesAfterAsyncPoint</w:t>
            </w:r>
            <w:proofErr w:type="spellEnd"/>
            <w:r w:rsidRPr="00EC008E">
              <w:rPr>
                <w:rFonts w:ascii="Lucida Console" w:eastAsia="Times New Roman" w:hAnsi="Lucida Console" w:cs="Courier New"/>
                <w:sz w:val="18"/>
                <w:szCs w:val="18"/>
                <w:lang w:eastAsia="en-IN"/>
              </w:rPr>
              <w:t>) +135</w:t>
            </w:r>
          </w:p>
        </w:tc>
      </w:tr>
    </w:tbl>
    <w:p w:rsidR="00EC008E" w:rsidRPr="00EC008E" w:rsidRDefault="00EC008E" w:rsidP="00EC008E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en-IN"/>
        </w:rPr>
      </w:pPr>
    </w:p>
    <w:p w:rsidR="00EC008E" w:rsidRPr="00EC008E" w:rsidRDefault="006B0FD2" w:rsidP="00EC008E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en-IN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en-IN"/>
        </w:rPr>
        <w:pict>
          <v:rect id="_x0000_i1026" style="width:451.3pt;height:.75pt" o:hralign="center" o:hrstd="t" o:hrnoshade="t" o:hr="t" fillcolor="silver" stroked="f"/>
        </w:pict>
      </w:r>
    </w:p>
    <w:p w:rsidR="00EC008E" w:rsidRDefault="00EC008E" w:rsidP="00EF2F64">
      <w:pPr>
        <w:ind w:firstLine="720"/>
        <w:jc w:val="both"/>
      </w:pPr>
    </w:p>
    <w:p w:rsidR="00EC008E" w:rsidRDefault="00EC008E" w:rsidP="00EF2F64">
      <w:pPr>
        <w:ind w:firstLine="720"/>
        <w:jc w:val="both"/>
      </w:pPr>
      <w:r>
        <w:t>Hence, ‘</w:t>
      </w:r>
      <w:r w:rsidRPr="00312F74">
        <w:rPr>
          <w:highlight w:val="yellow"/>
        </w:rPr>
        <w:t>Scal</w:t>
      </w:r>
      <w:r w:rsidR="007B561D" w:rsidRPr="00312F74">
        <w:rPr>
          <w:highlight w:val="yellow"/>
        </w:rPr>
        <w:t>e</w:t>
      </w:r>
      <w:r w:rsidRPr="00312F74">
        <w:rPr>
          <w:highlight w:val="yellow"/>
        </w:rPr>
        <w:t xml:space="preserve"> Register Sl. No</w:t>
      </w:r>
      <w:r>
        <w:t xml:space="preserve">.’ has to be filled compulsorily.  </w:t>
      </w:r>
      <w:r w:rsidR="001A4A04">
        <w:t>I</w:t>
      </w:r>
      <w:r w:rsidR="007B561D">
        <w:t xml:space="preserve">n case if it is left blank, go to </w:t>
      </w:r>
      <w:proofErr w:type="spellStart"/>
      <w:r w:rsidR="007B561D" w:rsidRPr="00312F74">
        <w:rPr>
          <w:highlight w:val="yellow"/>
        </w:rPr>
        <w:t>Édit</w:t>
      </w:r>
      <w:proofErr w:type="spellEnd"/>
      <w:r w:rsidR="007B561D" w:rsidRPr="00312F74">
        <w:rPr>
          <w:highlight w:val="yellow"/>
        </w:rPr>
        <w:t xml:space="preserve"> Pensioner Details’</w:t>
      </w:r>
      <w:r w:rsidR="007B561D">
        <w:t xml:space="preserve"> in the </w:t>
      </w:r>
      <w:r w:rsidR="007B561D" w:rsidRPr="00312F74">
        <w:rPr>
          <w:highlight w:val="yellow"/>
        </w:rPr>
        <w:t>Home</w:t>
      </w:r>
      <w:r w:rsidR="007B561D">
        <w:t xml:space="preserve"> Menu and enter ‘</w:t>
      </w:r>
      <w:r w:rsidR="007B561D" w:rsidRPr="00312F74">
        <w:rPr>
          <w:highlight w:val="yellow"/>
        </w:rPr>
        <w:t>Scale Register Sl. No.</w:t>
      </w:r>
      <w:r w:rsidR="007B561D">
        <w:t xml:space="preserve">’ </w:t>
      </w:r>
      <w:r w:rsidR="001A4A04">
        <w:t xml:space="preserve"> and</w:t>
      </w:r>
      <w:r w:rsidR="007B561D">
        <w:t xml:space="preserve"> then </w:t>
      </w:r>
      <w:r w:rsidR="007B561D" w:rsidRPr="00312F74">
        <w:rPr>
          <w:highlight w:val="yellow"/>
        </w:rPr>
        <w:t>Approve Data’</w:t>
      </w:r>
      <w:r w:rsidR="007B561D">
        <w:t xml:space="preserve">. </w:t>
      </w:r>
    </w:p>
    <w:p w:rsidR="00312F74" w:rsidRDefault="00814994" w:rsidP="00EF2F64">
      <w:pPr>
        <w:ind w:firstLine="720"/>
        <w:jc w:val="both"/>
      </w:pPr>
      <w:r>
        <w:t xml:space="preserve">Once the </w:t>
      </w:r>
      <w:r w:rsidR="00312F74">
        <w:t xml:space="preserve">Arrears </w:t>
      </w:r>
      <w:r>
        <w:t>entries are made</w:t>
      </w:r>
      <w:r w:rsidR="007B561D">
        <w:t xml:space="preserve"> against Basic </w:t>
      </w:r>
      <w:r w:rsidR="00B7467B">
        <w:t>Pension, DA Etc., enter ‘</w:t>
      </w:r>
      <w:r w:rsidR="00B7467B" w:rsidRPr="00312F74">
        <w:rPr>
          <w:highlight w:val="yellow"/>
        </w:rPr>
        <w:t>Save</w:t>
      </w:r>
      <w:r w:rsidR="00B7467B">
        <w:t xml:space="preserve">’. </w:t>
      </w:r>
      <w:r>
        <w:t xml:space="preserve"> </w:t>
      </w:r>
    </w:p>
    <w:p w:rsidR="00312F74" w:rsidRDefault="00B7467B" w:rsidP="00EF2F64">
      <w:pPr>
        <w:ind w:firstLine="720"/>
        <w:jc w:val="both"/>
      </w:pPr>
      <w:r>
        <w:t>Y</w:t>
      </w:r>
      <w:r w:rsidR="00814994">
        <w:t xml:space="preserve">ou can view </w:t>
      </w:r>
      <w:r w:rsidR="00707ED3">
        <w:t>‘</w:t>
      </w:r>
      <w:r w:rsidR="00707ED3" w:rsidRPr="00312F74">
        <w:rPr>
          <w:highlight w:val="yellow"/>
        </w:rPr>
        <w:t>’</w:t>
      </w:r>
      <w:r w:rsidR="00312F74">
        <w:rPr>
          <w:highlight w:val="yellow"/>
        </w:rPr>
        <w:t>D</w:t>
      </w:r>
      <w:r w:rsidR="00814994" w:rsidRPr="00312F74">
        <w:rPr>
          <w:highlight w:val="yellow"/>
        </w:rPr>
        <w:t>raft pension roll</w:t>
      </w:r>
      <w:r w:rsidR="00707ED3" w:rsidRPr="00312F74">
        <w:rPr>
          <w:highlight w:val="yellow"/>
        </w:rPr>
        <w:t>’</w:t>
      </w:r>
      <w:r w:rsidR="00814994">
        <w:t xml:space="preserve"> </w:t>
      </w:r>
      <w:r w:rsidR="001A4A04">
        <w:t xml:space="preserve"> </w:t>
      </w:r>
    </w:p>
    <w:p w:rsidR="00312F74" w:rsidRDefault="00312F74" w:rsidP="00EF2F64">
      <w:pPr>
        <w:ind w:firstLine="720"/>
        <w:jc w:val="both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1638300</wp:posOffset>
                </wp:positionV>
                <wp:extent cx="457200" cy="85725"/>
                <wp:effectExtent l="19050" t="19050" r="19050" b="47625"/>
                <wp:wrapNone/>
                <wp:docPr id="26" name="Notched 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5725"/>
                        </a:xfrm>
                        <a:prstGeom prst="notched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26" o:spid="_x0000_s1026" type="#_x0000_t94" style="position:absolute;margin-left:182.25pt;margin-top:129pt;width:36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" adj="19575" fillcolor="#c0504d [3205]" strokecolor="#c00000" strokeweight="2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228FBD" wp14:editId="33F12A5D">
            <wp:extent cx="5386705" cy="403987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74" w:rsidRDefault="00312F74" w:rsidP="00EF2F64">
      <w:pPr>
        <w:ind w:firstLine="720"/>
        <w:jc w:val="bot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2266949</wp:posOffset>
                </wp:positionH>
                <wp:positionV relativeFrom="paragraph">
                  <wp:posOffset>2370455</wp:posOffset>
                </wp:positionV>
                <wp:extent cx="314325" cy="104775"/>
                <wp:effectExtent l="0" t="19050" r="47625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178.5pt;margin-top:186.65pt;width:24.7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" adj="18000" fillcolor="#c0504d [3205]" strokecolor="#c00000" strokeweight="2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C37F238" wp14:editId="495414B4">
            <wp:extent cx="5386705" cy="403987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74" w:rsidRDefault="00312F74" w:rsidP="00EF2F64">
      <w:pPr>
        <w:ind w:firstLine="720"/>
        <w:jc w:val="both"/>
      </w:pPr>
      <w:r>
        <w:t>V</w:t>
      </w:r>
      <w:r w:rsidR="00814994">
        <w:t>erify the correctness and then approve the</w:t>
      </w:r>
      <w:r w:rsidR="00EF2F64">
        <w:t xml:space="preserve"> Arrears bill</w:t>
      </w:r>
      <w:r w:rsidR="007B561D">
        <w:t xml:space="preserve"> as was done for regular/supplementary roll</w:t>
      </w:r>
      <w:r w:rsidR="00EF2F64">
        <w:t xml:space="preserve">. </w:t>
      </w:r>
      <w:r w:rsidR="00814994">
        <w:t xml:space="preserve"> </w:t>
      </w:r>
    </w:p>
    <w:p w:rsidR="00312F74" w:rsidRDefault="00312F74" w:rsidP="00587D6D">
      <w:pPr>
        <w:ind w:firstLine="142"/>
        <w:jc w:val="both"/>
      </w:pPr>
      <w:r>
        <w:rPr>
          <w:noProof/>
          <w:lang w:eastAsia="en-IN"/>
        </w:rPr>
        <w:lastRenderedPageBreak/>
        <w:drawing>
          <wp:inline distT="0" distB="0" distL="0" distR="0" wp14:anchorId="5804E6C3" wp14:editId="4F15A2B4">
            <wp:extent cx="5419725" cy="33623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4771" cy="33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6D" w:rsidRDefault="00587D6D" w:rsidP="00587D6D">
      <w:pPr>
        <w:ind w:firstLine="142"/>
        <w:jc w:val="bot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1477010</wp:posOffset>
                </wp:positionV>
                <wp:extent cx="371475" cy="133350"/>
                <wp:effectExtent l="0" t="19050" r="47625" b="3810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33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0" o:spid="_x0000_s1026" type="#_x0000_t13" style="position:absolute;margin-left:57pt;margin-top:116.3pt;width:29.2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" adj="17723" fillcolor="#c0504d [3205]" strokecolor="#c00000" strokeweight="2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3A4147D" wp14:editId="18B2C266">
            <wp:extent cx="5385012" cy="356235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5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6D" w:rsidRDefault="00587D6D" w:rsidP="00587D6D">
      <w:pPr>
        <w:ind w:firstLine="142"/>
        <w:jc w:val="both"/>
      </w:pPr>
      <w:r>
        <w:rPr>
          <w:noProof/>
          <w:lang w:eastAsia="en-IN"/>
        </w:rPr>
        <w:lastRenderedPageBreak/>
        <w:drawing>
          <wp:inline distT="0" distB="0" distL="0" distR="0" wp14:anchorId="3EEB17A0" wp14:editId="5BF62526">
            <wp:extent cx="5385012" cy="3171825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1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6D" w:rsidRDefault="00587D6D" w:rsidP="00587D6D">
      <w:pPr>
        <w:ind w:firstLine="142"/>
        <w:jc w:val="both"/>
      </w:pPr>
    </w:p>
    <w:p w:rsidR="003F6345" w:rsidRDefault="00814994" w:rsidP="00EF2F64">
      <w:pPr>
        <w:ind w:firstLine="720"/>
        <w:jc w:val="both"/>
      </w:pPr>
      <w:r>
        <w:t xml:space="preserve">Once Arrears bill is approved, you can </w:t>
      </w:r>
      <w:r w:rsidR="00EF2F64">
        <w:t>take reports of</w:t>
      </w:r>
      <w:r>
        <w:t xml:space="preserve"> </w:t>
      </w:r>
      <w:r w:rsidR="00EF2F64">
        <w:t>F</w:t>
      </w:r>
      <w:r>
        <w:t xml:space="preserve">inal </w:t>
      </w:r>
      <w:r w:rsidR="00EF2F64">
        <w:t xml:space="preserve">Approved </w:t>
      </w:r>
      <w:proofErr w:type="gramStart"/>
      <w:r w:rsidR="00EF2F64">
        <w:t>roll ,</w:t>
      </w:r>
      <w:proofErr w:type="gramEnd"/>
      <w:r w:rsidR="00EF2F64">
        <w:t xml:space="preserve"> A</w:t>
      </w:r>
      <w:r>
        <w:t>nnexure-2, liabilit</w:t>
      </w:r>
      <w:r w:rsidR="00587D6D">
        <w:t>y bifurcation etc., in the same way as it was obtained for regular/supplementary roll.</w:t>
      </w:r>
    </w:p>
    <w:p w:rsidR="00707ED3" w:rsidRDefault="001A4A04" w:rsidP="007B561D">
      <w:pPr>
        <w:pStyle w:val="ListParagraph"/>
        <w:ind w:left="0" w:firstLine="720"/>
        <w:jc w:val="both"/>
      </w:pPr>
      <w:r>
        <w:rPr>
          <w:noProof/>
          <w:lang w:eastAsia="en-IN"/>
        </w:rPr>
        <w:drawing>
          <wp:inline distT="0" distB="0" distL="0" distR="0" wp14:anchorId="1FFE96E0" wp14:editId="04EEC8B3">
            <wp:extent cx="5386705" cy="403987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D3" w:rsidRDefault="00707ED3" w:rsidP="007B561D">
      <w:pPr>
        <w:pStyle w:val="ListParagraph"/>
        <w:ind w:left="0" w:firstLine="720"/>
        <w:jc w:val="both"/>
      </w:pPr>
    </w:p>
    <w:p w:rsidR="000B14BD" w:rsidRDefault="001A4A04" w:rsidP="007B561D">
      <w:pPr>
        <w:pStyle w:val="ListParagraph"/>
        <w:ind w:left="0" w:firstLine="720"/>
        <w:jc w:val="both"/>
      </w:pPr>
      <w:proofErr w:type="gramStart"/>
      <w:r>
        <w:t>Note :</w:t>
      </w:r>
      <w:proofErr w:type="gramEnd"/>
      <w:r>
        <w:t xml:space="preserve"> The </w:t>
      </w:r>
      <w:r w:rsidR="000B14BD">
        <w:t xml:space="preserve">existing provision for creating supplementary bill has to be used whenever, pension is stopped for want of life certificate or family pension is sanctioned afresh due to death of pensioner. </w:t>
      </w:r>
    </w:p>
    <w:p w:rsidR="001A4A04" w:rsidRDefault="001A4A04" w:rsidP="007B561D">
      <w:pPr>
        <w:pStyle w:val="ListParagraph"/>
        <w:ind w:left="0" w:firstLine="720"/>
        <w:jc w:val="both"/>
      </w:pPr>
    </w:p>
    <w:p w:rsidR="001A4A04" w:rsidRDefault="0009256D" w:rsidP="007B561D">
      <w:pPr>
        <w:pStyle w:val="ListParagraph"/>
        <w:ind w:left="0" w:firstLine="720"/>
        <w:jc w:val="both"/>
        <w:rPr>
          <w:b/>
          <w:sz w:val="28"/>
          <w:u w:val="single"/>
        </w:rPr>
      </w:pPr>
      <w:r w:rsidRPr="0009256D">
        <w:rPr>
          <w:b/>
          <w:sz w:val="28"/>
          <w:u w:val="single"/>
        </w:rPr>
        <w:t>D</w:t>
      </w:r>
      <w:r>
        <w:rPr>
          <w:b/>
          <w:sz w:val="28"/>
          <w:u w:val="single"/>
        </w:rPr>
        <w:t>.</w:t>
      </w:r>
      <w:r w:rsidRPr="0009256D">
        <w:rPr>
          <w:b/>
          <w:sz w:val="28"/>
          <w:u w:val="single"/>
        </w:rPr>
        <w:t>A</w:t>
      </w:r>
      <w:r>
        <w:rPr>
          <w:b/>
          <w:sz w:val="28"/>
          <w:u w:val="single"/>
        </w:rPr>
        <w:t>.</w:t>
      </w:r>
      <w:r w:rsidRPr="0009256D">
        <w:rPr>
          <w:b/>
          <w:sz w:val="28"/>
          <w:u w:val="single"/>
        </w:rPr>
        <w:t xml:space="preserve"> Arrears Bill</w:t>
      </w:r>
    </w:p>
    <w:p w:rsidR="0009256D" w:rsidRPr="0009256D" w:rsidRDefault="0009256D" w:rsidP="007B561D">
      <w:pPr>
        <w:pStyle w:val="ListParagraph"/>
        <w:ind w:left="0" w:firstLine="720"/>
        <w:jc w:val="both"/>
        <w:rPr>
          <w:b/>
          <w:sz w:val="14"/>
          <w:u w:val="single"/>
        </w:rPr>
      </w:pPr>
    </w:p>
    <w:p w:rsidR="0009256D" w:rsidRDefault="0009256D" w:rsidP="007B561D">
      <w:pPr>
        <w:pStyle w:val="ListParagraph"/>
        <w:ind w:left="0" w:firstLine="720"/>
        <w:jc w:val="both"/>
        <w:rPr>
          <w:sz w:val="24"/>
          <w:szCs w:val="24"/>
        </w:rPr>
      </w:pPr>
      <w:r w:rsidRPr="0009256D">
        <w:rPr>
          <w:sz w:val="24"/>
          <w:szCs w:val="24"/>
        </w:rPr>
        <w:t>One more</w:t>
      </w:r>
      <w:r>
        <w:rPr>
          <w:sz w:val="24"/>
          <w:szCs w:val="24"/>
        </w:rPr>
        <w:t xml:space="preserve"> provision has been made for entering </w:t>
      </w:r>
      <w:r w:rsidRPr="0009256D">
        <w:rPr>
          <w:sz w:val="24"/>
          <w:szCs w:val="24"/>
          <w:highlight w:val="yellow"/>
        </w:rPr>
        <w:t>D.A. Arrears bill</w:t>
      </w:r>
      <w:r>
        <w:rPr>
          <w:sz w:val="24"/>
          <w:szCs w:val="24"/>
        </w:rPr>
        <w:t xml:space="preserve"> as shown </w:t>
      </w:r>
      <w:proofErr w:type="gramStart"/>
      <w:r>
        <w:rPr>
          <w:sz w:val="24"/>
          <w:szCs w:val="24"/>
        </w:rPr>
        <w:t>in  page</w:t>
      </w:r>
      <w:proofErr w:type="gramEnd"/>
      <w:r>
        <w:rPr>
          <w:sz w:val="24"/>
          <w:szCs w:val="24"/>
        </w:rPr>
        <w:t xml:space="preserve"> 1 below </w:t>
      </w:r>
      <w:r w:rsidRPr="0009256D">
        <w:rPr>
          <w:sz w:val="24"/>
          <w:szCs w:val="24"/>
          <w:highlight w:val="yellow"/>
        </w:rPr>
        <w:t>Pension Arrears Bill.</w:t>
      </w:r>
    </w:p>
    <w:p w:rsidR="0009256D" w:rsidRDefault="0009256D" w:rsidP="007B561D">
      <w:pPr>
        <w:pStyle w:val="ListParagraph"/>
        <w:ind w:left="0" w:firstLine="720"/>
        <w:jc w:val="both"/>
        <w:rPr>
          <w:sz w:val="24"/>
          <w:szCs w:val="24"/>
        </w:rPr>
      </w:pPr>
    </w:p>
    <w:p w:rsidR="0009256D" w:rsidRDefault="0009256D" w:rsidP="007B561D">
      <w:pPr>
        <w:pStyle w:val="ListParagraph"/>
        <w:ind w:left="0" w:firstLine="720"/>
        <w:jc w:val="both"/>
        <w:rPr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2628265</wp:posOffset>
                </wp:positionV>
                <wp:extent cx="381000" cy="152400"/>
                <wp:effectExtent l="0" t="0" r="19050" b="19050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24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2" o:spid="_x0000_s1026" type="#_x0000_t66" style="position:absolute;margin-left:84.75pt;margin-top:206.95pt;width:30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" adj="4320" fillcolor="#c0504d [3205]" strokecolor="#c00000" strokeweight="2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3953810" wp14:editId="1E9491A9">
            <wp:extent cx="5385012" cy="39624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96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6D" w:rsidRDefault="0009256D" w:rsidP="007B561D">
      <w:pPr>
        <w:pStyle w:val="ListParagraph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clicking </w:t>
      </w:r>
      <w:r w:rsidRPr="0009256D">
        <w:rPr>
          <w:sz w:val="24"/>
          <w:szCs w:val="24"/>
          <w:highlight w:val="yellow"/>
        </w:rPr>
        <w:t>D.A. Arrears bill</w:t>
      </w:r>
      <w:r>
        <w:rPr>
          <w:sz w:val="24"/>
          <w:szCs w:val="24"/>
        </w:rPr>
        <w:t xml:space="preserve">, following screen appears. Enter the </w:t>
      </w:r>
      <w:r w:rsidRPr="0009256D">
        <w:rPr>
          <w:sz w:val="24"/>
          <w:szCs w:val="24"/>
          <w:highlight w:val="yellow"/>
        </w:rPr>
        <w:t>Month</w:t>
      </w:r>
      <w:r>
        <w:rPr>
          <w:sz w:val="24"/>
          <w:szCs w:val="24"/>
        </w:rPr>
        <w:t xml:space="preserve"> and </w:t>
      </w:r>
      <w:r w:rsidRPr="0009256D">
        <w:rPr>
          <w:sz w:val="24"/>
          <w:szCs w:val="24"/>
          <w:highlight w:val="yellow"/>
        </w:rPr>
        <w:t>Scale Register Start No.</w:t>
      </w:r>
      <w:r>
        <w:rPr>
          <w:sz w:val="24"/>
          <w:szCs w:val="24"/>
        </w:rPr>
        <w:t xml:space="preserve"> and then Click </w:t>
      </w:r>
      <w:r w:rsidRPr="0009256D">
        <w:rPr>
          <w:sz w:val="24"/>
          <w:szCs w:val="24"/>
          <w:highlight w:val="yellow"/>
        </w:rPr>
        <w:t>Show next 10 Records</w:t>
      </w:r>
      <w:r>
        <w:rPr>
          <w:sz w:val="24"/>
          <w:szCs w:val="24"/>
        </w:rPr>
        <w:t xml:space="preserve">. </w:t>
      </w:r>
    </w:p>
    <w:p w:rsidR="00C426D7" w:rsidRDefault="00C426D7" w:rsidP="007B561D">
      <w:pPr>
        <w:pStyle w:val="ListParagraph"/>
        <w:ind w:left="0" w:firstLine="720"/>
        <w:jc w:val="both"/>
      </w:pPr>
    </w:p>
    <w:p w:rsidR="0009256D" w:rsidRDefault="0009256D" w:rsidP="007B561D">
      <w:pPr>
        <w:pStyle w:val="ListParagraph"/>
        <w:ind w:left="0" w:firstLine="720"/>
        <w:jc w:val="both"/>
        <w:rPr>
          <w:sz w:val="24"/>
          <w:szCs w:val="24"/>
        </w:rPr>
      </w:pPr>
      <w:r>
        <w:t xml:space="preserve">Tick the check box next to the field ‘Name’ and enter D.A. amount and other deduction details, (if any) and then </w:t>
      </w:r>
      <w:proofErr w:type="gramStart"/>
      <w:r>
        <w:t>press  ‘</w:t>
      </w:r>
      <w:r w:rsidRPr="00681C9B">
        <w:rPr>
          <w:b/>
          <w:highlight w:val="yellow"/>
        </w:rPr>
        <w:t>save</w:t>
      </w:r>
      <w:r>
        <w:t>’</w:t>
      </w:r>
      <w:proofErr w:type="gramEnd"/>
      <w:r>
        <w:t xml:space="preserve">. (Here, Arrears of D.A. has to be calculated manually and then, total for the period against each pensioner/family pensioner has </w:t>
      </w:r>
      <w:r w:rsidR="006B0FD2">
        <w:t xml:space="preserve">to </w:t>
      </w:r>
      <w:bookmarkStart w:id="0" w:name="_GoBack"/>
      <w:bookmarkEnd w:id="0"/>
      <w:r>
        <w:t>be entered in the appropriate columns provided)</w:t>
      </w:r>
      <w:r w:rsidR="00C426D7">
        <w:t>.</w:t>
      </w:r>
    </w:p>
    <w:p w:rsidR="0009256D" w:rsidRPr="0009256D" w:rsidRDefault="0009256D" w:rsidP="007B561D">
      <w:pPr>
        <w:pStyle w:val="ListParagraph"/>
        <w:ind w:left="0" w:firstLine="720"/>
        <w:jc w:val="both"/>
        <w:rPr>
          <w:sz w:val="24"/>
          <w:szCs w:val="24"/>
        </w:rPr>
      </w:pPr>
    </w:p>
    <w:p w:rsidR="00A308AD" w:rsidRDefault="00A308AD" w:rsidP="007B561D">
      <w:pPr>
        <w:pStyle w:val="ListParagraph"/>
        <w:ind w:left="0" w:firstLine="720"/>
        <w:jc w:val="both"/>
      </w:pPr>
      <w:r>
        <w:rPr>
          <w:noProof/>
          <w:lang w:eastAsia="en-IN"/>
        </w:rPr>
        <w:lastRenderedPageBreak/>
        <w:drawing>
          <wp:inline distT="0" distB="0" distL="0" distR="0" wp14:anchorId="3ED79D43" wp14:editId="00FFB46E">
            <wp:extent cx="5386705" cy="4040029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AD" w:rsidRDefault="00A308AD" w:rsidP="007B561D">
      <w:pPr>
        <w:pStyle w:val="ListParagraph"/>
        <w:ind w:left="0" w:firstLine="720"/>
        <w:jc w:val="both"/>
      </w:pPr>
    </w:p>
    <w:p w:rsidR="00A308AD" w:rsidRDefault="00A308AD" w:rsidP="007B561D">
      <w:pPr>
        <w:pStyle w:val="ListParagraph"/>
        <w:ind w:left="0" w:firstLine="720"/>
        <w:jc w:val="both"/>
      </w:pPr>
    </w:p>
    <w:p w:rsidR="00A308AD" w:rsidRDefault="00A308AD" w:rsidP="007B561D">
      <w:pPr>
        <w:pStyle w:val="ListParagraph"/>
        <w:ind w:left="0" w:firstLine="720"/>
        <w:jc w:val="both"/>
      </w:pPr>
    </w:p>
    <w:p w:rsidR="00A308AD" w:rsidRDefault="00A308AD" w:rsidP="007B561D">
      <w:pPr>
        <w:pStyle w:val="ListParagraph"/>
        <w:ind w:left="0" w:firstLine="720"/>
        <w:jc w:val="both"/>
      </w:pPr>
      <w:r>
        <w:rPr>
          <w:noProof/>
          <w:lang w:eastAsia="en-IN"/>
        </w:rPr>
        <w:drawing>
          <wp:inline distT="0" distB="0" distL="0" distR="0" wp14:anchorId="67741B86" wp14:editId="7437FE4F">
            <wp:extent cx="5386705" cy="404002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6D7" w:rsidRDefault="00C426D7" w:rsidP="007B561D">
      <w:pPr>
        <w:pStyle w:val="ListParagraph"/>
        <w:ind w:left="0" w:firstLine="720"/>
        <w:jc w:val="both"/>
      </w:pPr>
      <w:r>
        <w:lastRenderedPageBreak/>
        <w:t xml:space="preserve">Once the entries are made and clicking </w:t>
      </w:r>
      <w:r w:rsidRPr="00C426D7">
        <w:rPr>
          <w:highlight w:val="yellow"/>
        </w:rPr>
        <w:t>Save</w:t>
      </w:r>
      <w:r>
        <w:t xml:space="preserve">, the correctness of the same can be verified by clicking </w:t>
      </w:r>
      <w:r w:rsidR="00651643">
        <w:t>‘</w:t>
      </w:r>
      <w:r w:rsidR="00651643" w:rsidRPr="00651643">
        <w:rPr>
          <w:highlight w:val="yellow"/>
        </w:rPr>
        <w:t>Draft Pension Roll’</w:t>
      </w:r>
      <w:r w:rsidR="00651643">
        <w:t>.</w:t>
      </w:r>
    </w:p>
    <w:p w:rsidR="00645793" w:rsidRDefault="00C426D7" w:rsidP="007B561D">
      <w:pPr>
        <w:pStyle w:val="ListParagraph"/>
        <w:ind w:left="0" w:firstLine="720"/>
        <w:jc w:val="both"/>
      </w:pPr>
      <w:r>
        <w:rPr>
          <w:noProof/>
          <w:lang w:eastAsia="en-IN"/>
        </w:rPr>
        <w:drawing>
          <wp:inline distT="0" distB="0" distL="0" distR="0" wp14:anchorId="3FF4F7C8" wp14:editId="2DAB0868">
            <wp:extent cx="5386705" cy="4040029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0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6D7" w:rsidRDefault="00C426D7" w:rsidP="007B561D">
      <w:pPr>
        <w:pStyle w:val="ListParagraph"/>
        <w:ind w:left="0" w:firstLine="720"/>
        <w:jc w:val="both"/>
      </w:pPr>
    </w:p>
    <w:p w:rsidR="00C426D7" w:rsidRDefault="00651643" w:rsidP="007B561D">
      <w:pPr>
        <w:pStyle w:val="ListParagraph"/>
        <w:ind w:left="0" w:firstLine="720"/>
        <w:jc w:val="both"/>
      </w:pPr>
      <w:r>
        <w:t xml:space="preserve">Once draft roll is verified and </w:t>
      </w:r>
      <w:proofErr w:type="gramStart"/>
      <w:r>
        <w:t>Approve</w:t>
      </w:r>
      <w:proofErr w:type="gramEnd"/>
      <w:r>
        <w:t xml:space="preserve"> the roll. </w:t>
      </w:r>
    </w:p>
    <w:p w:rsidR="00C65540" w:rsidRDefault="00C65540" w:rsidP="007B561D">
      <w:pPr>
        <w:pStyle w:val="ListParagraph"/>
        <w:ind w:left="0" w:firstLine="720"/>
        <w:jc w:val="both"/>
      </w:pPr>
      <w:r>
        <w:rPr>
          <w:noProof/>
          <w:lang w:eastAsia="en-IN"/>
        </w:rPr>
        <w:drawing>
          <wp:inline distT="0" distB="0" distL="0" distR="0" wp14:anchorId="0418FC24" wp14:editId="4C8D1D2A">
            <wp:extent cx="5838825" cy="32385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3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40" w:rsidRDefault="00C65540" w:rsidP="007B561D">
      <w:pPr>
        <w:pStyle w:val="ListParagraph"/>
        <w:ind w:left="0" w:firstLine="720"/>
        <w:jc w:val="both"/>
      </w:pPr>
    </w:p>
    <w:p w:rsidR="001218F8" w:rsidRDefault="001218F8" w:rsidP="007B561D">
      <w:pPr>
        <w:pStyle w:val="ListParagraph"/>
        <w:ind w:left="0" w:firstLine="720"/>
        <w:jc w:val="both"/>
      </w:pPr>
      <w:r>
        <w:t xml:space="preserve">Once, D. A. Arrears bill is approved, Approved final DA arrears bill can be obtained. </w:t>
      </w:r>
    </w:p>
    <w:p w:rsidR="00983AC6" w:rsidRDefault="00983AC6" w:rsidP="007B561D">
      <w:pPr>
        <w:pStyle w:val="ListParagraph"/>
        <w:ind w:left="0" w:firstLine="720"/>
        <w:jc w:val="both"/>
      </w:pPr>
    </w:p>
    <w:sectPr w:rsidR="00983AC6" w:rsidSect="00C426D7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160F9"/>
    <w:multiLevelType w:val="hybridMultilevel"/>
    <w:tmpl w:val="D4B6EBB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345"/>
    <w:rsid w:val="00090156"/>
    <w:rsid w:val="0009256D"/>
    <w:rsid w:val="000B14BD"/>
    <w:rsid w:val="001218F8"/>
    <w:rsid w:val="001A4A04"/>
    <w:rsid w:val="001A5221"/>
    <w:rsid w:val="00233CAD"/>
    <w:rsid w:val="00312F74"/>
    <w:rsid w:val="00362106"/>
    <w:rsid w:val="003F6345"/>
    <w:rsid w:val="0048791A"/>
    <w:rsid w:val="00587D6D"/>
    <w:rsid w:val="00645793"/>
    <w:rsid w:val="00651643"/>
    <w:rsid w:val="00681C9B"/>
    <w:rsid w:val="006B0FD2"/>
    <w:rsid w:val="00704C2F"/>
    <w:rsid w:val="00707ED3"/>
    <w:rsid w:val="007A7D98"/>
    <w:rsid w:val="007B561D"/>
    <w:rsid w:val="00814994"/>
    <w:rsid w:val="00843ADF"/>
    <w:rsid w:val="009654AF"/>
    <w:rsid w:val="00983AC6"/>
    <w:rsid w:val="00A308AD"/>
    <w:rsid w:val="00AB4F4D"/>
    <w:rsid w:val="00AB7221"/>
    <w:rsid w:val="00AF50C1"/>
    <w:rsid w:val="00B31176"/>
    <w:rsid w:val="00B7467B"/>
    <w:rsid w:val="00BA376F"/>
    <w:rsid w:val="00C17B8C"/>
    <w:rsid w:val="00C21D7F"/>
    <w:rsid w:val="00C426D7"/>
    <w:rsid w:val="00C65540"/>
    <w:rsid w:val="00C75B71"/>
    <w:rsid w:val="00C963F8"/>
    <w:rsid w:val="00CC07B5"/>
    <w:rsid w:val="00E51968"/>
    <w:rsid w:val="00EC008E"/>
    <w:rsid w:val="00EF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00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EC00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7E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3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4B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C008E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EC008E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HTMLCode">
    <w:name w:val="HTML Code"/>
    <w:basedOn w:val="DefaultParagraphFont"/>
    <w:uiPriority w:val="99"/>
    <w:semiHidden/>
    <w:unhideWhenUsed/>
    <w:rsid w:val="00EC008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00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008E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E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707ED3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07E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07ED3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07E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07ED3"/>
    <w:rPr>
      <w:rFonts w:ascii="Arial" w:eastAsia="Times New Roman" w:hAnsi="Arial" w:cs="Arial"/>
      <w:vanish/>
      <w:sz w:val="16"/>
      <w:szCs w:val="16"/>
      <w:lang w:eastAsia="en-IN"/>
    </w:rPr>
  </w:style>
  <w:style w:type="paragraph" w:customStyle="1" w:styleId="Footer1">
    <w:name w:val="Footer1"/>
    <w:basedOn w:val="Normal"/>
    <w:rsid w:val="00707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00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EC00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7E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3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4B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C008E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EC008E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HTMLCode">
    <w:name w:val="HTML Code"/>
    <w:basedOn w:val="DefaultParagraphFont"/>
    <w:uiPriority w:val="99"/>
    <w:semiHidden/>
    <w:unhideWhenUsed/>
    <w:rsid w:val="00EC008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00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008E"/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E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707ED3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07E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07ED3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07E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07ED3"/>
    <w:rPr>
      <w:rFonts w:ascii="Arial" w:eastAsia="Times New Roman" w:hAnsi="Arial" w:cs="Arial"/>
      <w:vanish/>
      <w:sz w:val="16"/>
      <w:szCs w:val="16"/>
      <w:lang w:eastAsia="en-IN"/>
    </w:rPr>
  </w:style>
  <w:style w:type="paragraph" w:customStyle="1" w:styleId="Footer1">
    <w:name w:val="Footer1"/>
    <w:basedOn w:val="Normal"/>
    <w:rsid w:val="00707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10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PNG Trust</dc:creator>
  <cp:lastModifiedBy>PNG Trust</cp:lastModifiedBy>
  <cp:revision>20</cp:revision>
  <cp:lastPrinted>2018-07-04T09:22:00Z</cp:lastPrinted>
  <dcterms:created xsi:type="dcterms:W3CDTF">2018-06-25T05:39:00Z</dcterms:created>
  <dcterms:modified xsi:type="dcterms:W3CDTF">2018-07-05T05:02:00Z</dcterms:modified>
</cp:coreProperties>
</file>